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BF" w:rsidRPr="003948BF" w:rsidRDefault="003948BF" w:rsidP="003948BF">
      <w:pPr>
        <w:spacing w:before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948BF">
        <w:rPr>
          <w:rFonts w:eastAsia="Times New Roman" w:cs="Times New Roman"/>
          <w:b/>
          <w:bCs/>
          <w:color w:val="000000"/>
          <w:sz w:val="28"/>
          <w:szCs w:val="28"/>
        </w:rPr>
        <w:t>MẪU 4</w:t>
      </w:r>
    </w:p>
    <w:p w:rsidR="001C4535" w:rsidRPr="003948BF" w:rsidRDefault="001C4535" w:rsidP="001C4535">
      <w:pPr>
        <w:spacing w:before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41BEA">
        <w:rPr>
          <w:rFonts w:eastAsia="Times New Roman" w:cs="Times New Roman"/>
          <w:b/>
          <w:bCs/>
          <w:color w:val="000000"/>
          <w:sz w:val="28"/>
          <w:szCs w:val="28"/>
        </w:rPr>
        <w:t xml:space="preserve">BIỂU TỔNG HỢP </w:t>
      </w:r>
      <w:r w:rsidR="009E5FD9" w:rsidRPr="003948BF">
        <w:rPr>
          <w:rFonts w:eastAsia="Times New Roman" w:cs="Times New Roman"/>
          <w:b/>
          <w:bCs/>
          <w:color w:val="000000"/>
          <w:sz w:val="28"/>
          <w:szCs w:val="28"/>
        </w:rPr>
        <w:t xml:space="preserve">ĐIỀU TRA </w:t>
      </w:r>
      <w:r w:rsidRPr="00441BEA">
        <w:rPr>
          <w:rFonts w:eastAsia="Times New Roman" w:cs="Times New Roman"/>
          <w:b/>
          <w:bCs/>
          <w:color w:val="000000"/>
          <w:sz w:val="28"/>
          <w:szCs w:val="28"/>
        </w:rPr>
        <w:t>THỐNG KÊ LỄ HỘI CẤP HUYỆN, XÃ</w:t>
      </w:r>
    </w:p>
    <w:p w:rsidR="0033723D" w:rsidRDefault="001C4535" w:rsidP="003948BF">
      <w:pPr>
        <w:spacing w:after="240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I- LỄ HỘI TRUYỀN THỐNG</w:t>
      </w:r>
    </w:p>
    <w:tbl>
      <w:tblPr>
        <w:tblW w:w="16815" w:type="dxa"/>
        <w:tblInd w:w="95" w:type="dxa"/>
        <w:tblLook w:val="04A0"/>
      </w:tblPr>
      <w:tblGrid>
        <w:gridCol w:w="557"/>
        <w:gridCol w:w="1441"/>
        <w:gridCol w:w="1417"/>
        <w:gridCol w:w="1134"/>
        <w:gridCol w:w="1134"/>
        <w:gridCol w:w="1276"/>
        <w:gridCol w:w="1134"/>
        <w:gridCol w:w="709"/>
        <w:gridCol w:w="1276"/>
        <w:gridCol w:w="1701"/>
        <w:gridCol w:w="1134"/>
        <w:gridCol w:w="992"/>
        <w:gridCol w:w="709"/>
        <w:gridCol w:w="2201"/>
      </w:tblGrid>
      <w:tr w:rsidR="00D409EF" w:rsidRPr="00441BEA" w:rsidTr="00EB6FE6">
        <w:trPr>
          <w:gridAfter w:val="1"/>
          <w:wAfter w:w="2201" w:type="dxa"/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TÊN LỄ HỘI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QUY MÔ TỔ CHỨC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THỜI GIAN </w:t>
            </w: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TỔ CHỨC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THỜI ĐIỂM ĐĂNG KÝ HOẶC THÔNG BÁO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EF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ĐỊA ĐIỂM </w:t>
            </w: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TỔ CHỨC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ĐỐI TƯỢNG PHỤNG THỜ</w:t>
            </w: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(tưởng niệm)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NỘI DUNG TỔ CHỨC LỄ HỘI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Năm đưa vào DMDSVHPVTQG</w:t>
            </w: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br/>
              <w:t>(nếu có)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TƯ LIỆU VỀ LỊCH SỬ LÊ HỘI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9EF" w:rsidRDefault="00D409EF" w:rsidP="00D409E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Các biện pháp bảo vệ hiện có và đề xuất của chủ thể để bảo vệ và phát huy lễ hội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EF" w:rsidRDefault="00D409EF" w:rsidP="007E7F4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09EF" w:rsidRDefault="00D409EF" w:rsidP="007E7F4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09EF" w:rsidRPr="00441BEA" w:rsidRDefault="00D409EF" w:rsidP="007E7F4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D409EF" w:rsidRPr="00441BEA" w:rsidTr="00EB6FE6">
        <w:trPr>
          <w:trHeight w:val="9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Phần lễ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Phần hội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7E7F4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EF" w:rsidRPr="00441BEA" w:rsidRDefault="00D409EF" w:rsidP="007E7F4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D409EF" w:rsidRPr="00441BEA" w:rsidRDefault="00D409EF" w:rsidP="00E42717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09EF" w:rsidRPr="00441BEA" w:rsidTr="00EB6FE6">
        <w:trPr>
          <w:gridAfter w:val="1"/>
          <w:wAfter w:w="2201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</w:t>
            </w:r>
            <w:r w:rsidRPr="00441BEA">
              <w:rPr>
                <w:rFonts w:eastAsia="Times New Roman" w:cs="Times New Roman"/>
                <w:color w:val="000000"/>
                <w:sz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A62230">
              <w:rPr>
                <w:rFonts w:eastAsia="Times New Roman" w:cs="Times New Roman"/>
                <w:bCs/>
                <w:color w:val="000000"/>
                <w:sz w:val="22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EF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(12)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EF" w:rsidRPr="00441BEA" w:rsidRDefault="00D409EF" w:rsidP="00C2555C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(13)</w:t>
            </w:r>
          </w:p>
        </w:tc>
      </w:tr>
      <w:tr w:rsidR="00D409EF" w:rsidRPr="00441BEA" w:rsidTr="00EB6FE6">
        <w:trPr>
          <w:gridAfter w:val="1"/>
          <w:wAfter w:w="2201" w:type="dxa"/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409EF" w:rsidRPr="00441BEA" w:rsidTr="00EB6FE6">
        <w:trPr>
          <w:gridAfter w:val="1"/>
          <w:wAfter w:w="2201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441BE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EF" w:rsidRPr="00441BEA" w:rsidRDefault="00D409EF" w:rsidP="00C52E1A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B22F88" w:rsidRDefault="00B22F88" w:rsidP="003948BF">
      <w:pPr>
        <w:spacing w:after="240"/>
        <w:ind w:firstLine="0"/>
        <w:rPr>
          <w:b/>
        </w:rPr>
      </w:pPr>
      <w:r>
        <w:tab/>
      </w:r>
      <w:r w:rsidRPr="00B22F88">
        <w:rPr>
          <w:b/>
        </w:rPr>
        <w:t>II- LỄ HỘI VĂN HÓA</w:t>
      </w:r>
      <w:r w:rsidR="00C2555C">
        <w:rPr>
          <w:b/>
        </w:rPr>
        <w:t>, LỄ HỘI NGÀNH NGHỀ</w:t>
      </w:r>
    </w:p>
    <w:tbl>
      <w:tblPr>
        <w:tblStyle w:val="TableGrid"/>
        <w:tblW w:w="0" w:type="auto"/>
        <w:tblLook w:val="04A0"/>
      </w:tblPr>
      <w:tblGrid>
        <w:gridCol w:w="1384"/>
        <w:gridCol w:w="2268"/>
        <w:gridCol w:w="1559"/>
        <w:gridCol w:w="1843"/>
        <w:gridCol w:w="2268"/>
        <w:gridCol w:w="1418"/>
        <w:gridCol w:w="1701"/>
        <w:gridCol w:w="2268"/>
      </w:tblGrid>
      <w:tr w:rsidR="000F56A8" w:rsidTr="000F56A8">
        <w:tc>
          <w:tcPr>
            <w:tcW w:w="1384" w:type="dxa"/>
            <w:vMerge w:val="restart"/>
            <w:vAlign w:val="center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TÊN LỄ HỘI</w:t>
            </w:r>
          </w:p>
        </w:tc>
        <w:tc>
          <w:tcPr>
            <w:tcW w:w="1559" w:type="dxa"/>
            <w:vMerge w:val="restart"/>
            <w:vAlign w:val="center"/>
          </w:tcPr>
          <w:p w:rsidR="000F56A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QUY MÔ </w:t>
            </w:r>
          </w:p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TỔ CHỨC</w:t>
            </w:r>
          </w:p>
        </w:tc>
        <w:tc>
          <w:tcPr>
            <w:tcW w:w="1843" w:type="dxa"/>
            <w:vMerge w:val="restart"/>
            <w:vAlign w:val="center"/>
          </w:tcPr>
          <w:p w:rsidR="000F56A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THỜI GIAN </w:t>
            </w:r>
          </w:p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TỔ CHỨC</w:t>
            </w:r>
          </w:p>
        </w:tc>
        <w:tc>
          <w:tcPr>
            <w:tcW w:w="2268" w:type="dxa"/>
            <w:vMerge w:val="restart"/>
            <w:vAlign w:val="center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1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THỜI ĐIỂM ĐĂNG KÝ HOẶC THÔNG BÁO</w:t>
            </w:r>
          </w:p>
        </w:tc>
        <w:tc>
          <w:tcPr>
            <w:tcW w:w="3119" w:type="dxa"/>
            <w:gridSpan w:val="2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NỘI DUNG TỔ CHỨC LỄ HỘI</w:t>
            </w:r>
          </w:p>
        </w:tc>
        <w:tc>
          <w:tcPr>
            <w:tcW w:w="2268" w:type="dxa"/>
            <w:vMerge w:val="restart"/>
            <w:vAlign w:val="center"/>
          </w:tcPr>
          <w:p w:rsidR="00B22F88" w:rsidRPr="00B22F88" w:rsidRDefault="00B22F88" w:rsidP="00C2555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F56A8" w:rsidTr="000F56A8">
        <w:tc>
          <w:tcPr>
            <w:tcW w:w="1384" w:type="dxa"/>
            <w:vMerge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  <w:vMerge/>
          </w:tcPr>
          <w:p w:rsidR="00B22F88" w:rsidRDefault="00B22F88" w:rsidP="00B22F88">
            <w:pPr>
              <w:ind w:firstLine="0"/>
            </w:pPr>
          </w:p>
        </w:tc>
        <w:tc>
          <w:tcPr>
            <w:tcW w:w="1559" w:type="dxa"/>
            <w:vMerge/>
          </w:tcPr>
          <w:p w:rsidR="00B22F88" w:rsidRDefault="00B22F88" w:rsidP="00B22F88">
            <w:pPr>
              <w:ind w:firstLine="0"/>
            </w:pPr>
          </w:p>
        </w:tc>
        <w:tc>
          <w:tcPr>
            <w:tcW w:w="1843" w:type="dxa"/>
            <w:vMerge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  <w:vMerge/>
          </w:tcPr>
          <w:p w:rsidR="00B22F88" w:rsidRDefault="00B22F88" w:rsidP="00B22F88">
            <w:pPr>
              <w:ind w:firstLine="0"/>
            </w:pPr>
          </w:p>
        </w:tc>
        <w:tc>
          <w:tcPr>
            <w:tcW w:w="1418" w:type="dxa"/>
            <w:vAlign w:val="center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PHẦN LỄ</w:t>
            </w:r>
          </w:p>
        </w:tc>
        <w:tc>
          <w:tcPr>
            <w:tcW w:w="1701" w:type="dxa"/>
            <w:vAlign w:val="center"/>
          </w:tcPr>
          <w:p w:rsidR="00B22F88" w:rsidRPr="00B22F88" w:rsidRDefault="00B22F88" w:rsidP="00B22F8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F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PHẦN HỘI</w:t>
            </w:r>
          </w:p>
        </w:tc>
        <w:tc>
          <w:tcPr>
            <w:tcW w:w="2268" w:type="dxa"/>
            <w:vMerge/>
          </w:tcPr>
          <w:p w:rsidR="00B22F88" w:rsidRDefault="00B22F88" w:rsidP="00B22F88">
            <w:pPr>
              <w:ind w:firstLine="0"/>
            </w:pPr>
          </w:p>
        </w:tc>
      </w:tr>
      <w:tr w:rsidR="00A62230" w:rsidTr="000F56A8">
        <w:tc>
          <w:tcPr>
            <w:tcW w:w="1384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</w:t>
            </w:r>
            <w:r w:rsidRPr="00441BEA">
              <w:rPr>
                <w:rFonts w:eastAsia="Times New Roman" w:cs="Times New Roman"/>
                <w:color w:val="000000"/>
                <w:sz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A62230">
              <w:rPr>
                <w:rFonts w:eastAsia="Times New Roman" w:cs="Times New Roman"/>
                <w:bCs/>
                <w:color w:val="000000"/>
                <w:sz w:val="22"/>
              </w:rPr>
              <w:t>(2)</w:t>
            </w:r>
          </w:p>
        </w:tc>
        <w:tc>
          <w:tcPr>
            <w:tcW w:w="1559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(3)</w:t>
            </w:r>
          </w:p>
        </w:tc>
        <w:tc>
          <w:tcPr>
            <w:tcW w:w="1843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(4)</w:t>
            </w:r>
          </w:p>
        </w:tc>
        <w:tc>
          <w:tcPr>
            <w:tcW w:w="2268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(5)</w:t>
            </w:r>
          </w:p>
        </w:tc>
        <w:tc>
          <w:tcPr>
            <w:tcW w:w="1418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(6)</w:t>
            </w:r>
          </w:p>
        </w:tc>
        <w:tc>
          <w:tcPr>
            <w:tcW w:w="1701" w:type="dxa"/>
            <w:vAlign w:val="center"/>
          </w:tcPr>
          <w:p w:rsidR="00C2555C" w:rsidRPr="00441BEA" w:rsidRDefault="00C2555C" w:rsidP="00C52E1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(7)</w:t>
            </w:r>
          </w:p>
        </w:tc>
        <w:tc>
          <w:tcPr>
            <w:tcW w:w="2268" w:type="dxa"/>
            <w:vAlign w:val="center"/>
          </w:tcPr>
          <w:p w:rsidR="00C2555C" w:rsidRPr="00441BEA" w:rsidRDefault="00C2555C" w:rsidP="00C2555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(8)</w:t>
            </w:r>
          </w:p>
        </w:tc>
      </w:tr>
      <w:tr w:rsidR="000F56A8" w:rsidTr="000F56A8">
        <w:tc>
          <w:tcPr>
            <w:tcW w:w="1384" w:type="dxa"/>
          </w:tcPr>
          <w:p w:rsidR="00B22F88" w:rsidRDefault="007E6589" w:rsidP="007E6589">
            <w:pPr>
              <w:ind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559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843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41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701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</w:tr>
      <w:tr w:rsidR="000F56A8" w:rsidTr="000F56A8">
        <w:tc>
          <w:tcPr>
            <w:tcW w:w="1384" w:type="dxa"/>
          </w:tcPr>
          <w:p w:rsidR="00B22F88" w:rsidRDefault="007E6589" w:rsidP="007E6589">
            <w:pPr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559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843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418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1701" w:type="dxa"/>
          </w:tcPr>
          <w:p w:rsidR="00B22F88" w:rsidRDefault="00B22F88" w:rsidP="00B22F88">
            <w:pPr>
              <w:ind w:firstLine="0"/>
            </w:pPr>
          </w:p>
        </w:tc>
        <w:tc>
          <w:tcPr>
            <w:tcW w:w="2268" w:type="dxa"/>
          </w:tcPr>
          <w:p w:rsidR="00B22F88" w:rsidRDefault="00B22F88" w:rsidP="00B22F88">
            <w:pPr>
              <w:ind w:firstLine="0"/>
            </w:pPr>
          </w:p>
        </w:tc>
      </w:tr>
    </w:tbl>
    <w:p w:rsidR="00C2555C" w:rsidRDefault="00C2555C" w:rsidP="00C2555C">
      <w:pPr>
        <w:spacing w:before="0" w:line="240" w:lineRule="auto"/>
      </w:pPr>
    </w:p>
    <w:p w:rsidR="00C2555C" w:rsidRPr="00A02863" w:rsidRDefault="00B22F88" w:rsidP="00C2555C">
      <w:pPr>
        <w:spacing w:before="0" w:line="240" w:lineRule="auto"/>
        <w:rPr>
          <w:sz w:val="28"/>
          <w:szCs w:val="28"/>
        </w:rPr>
      </w:pPr>
      <w:r w:rsidRPr="00A62230">
        <w:rPr>
          <w:b/>
        </w:rPr>
        <w:t>NGƯỜI LẬP BIỂU</w:t>
      </w:r>
      <w:r>
        <w:tab/>
      </w:r>
      <w:r>
        <w:tab/>
      </w:r>
      <w:r w:rsidR="00C2555C" w:rsidRPr="00A02863">
        <w:rPr>
          <w:sz w:val="28"/>
          <w:szCs w:val="28"/>
        </w:rPr>
        <w:t xml:space="preserve">                                           </w:t>
      </w:r>
      <w:r w:rsidR="00A62230" w:rsidRPr="00A02863">
        <w:rPr>
          <w:sz w:val="28"/>
          <w:szCs w:val="28"/>
        </w:rPr>
        <w:t xml:space="preserve">                                  </w:t>
      </w:r>
      <w:r w:rsidR="00C2555C" w:rsidRPr="00A02863">
        <w:rPr>
          <w:i/>
          <w:sz w:val="28"/>
          <w:szCs w:val="28"/>
        </w:rPr>
        <w:t>………, ngày……tháng…..năm 2021</w:t>
      </w:r>
    </w:p>
    <w:p w:rsidR="00C2555C" w:rsidRDefault="00C2555C" w:rsidP="00D166CB">
      <w:pPr>
        <w:spacing w:before="0" w:line="240" w:lineRule="auto"/>
        <w:rPr>
          <w:b/>
        </w:rPr>
      </w:pPr>
      <w:r>
        <w:t xml:space="preserve">                                                                                          </w:t>
      </w:r>
      <w:r w:rsidR="00A62230">
        <w:t xml:space="preserve">                                 </w:t>
      </w:r>
      <w:r w:rsidR="00A02863">
        <w:t xml:space="preserve">                      </w:t>
      </w:r>
      <w:r w:rsidRPr="00C2555C">
        <w:rPr>
          <w:b/>
        </w:rPr>
        <w:t>XÁC NHẬN CỦA SỞ……………..</w:t>
      </w:r>
      <w:r w:rsidR="00D166CB">
        <w:rPr>
          <w:b/>
        </w:rPr>
        <w:tab/>
      </w:r>
      <w:r w:rsidR="00D166CB">
        <w:rPr>
          <w:b/>
        </w:rPr>
        <w:tab/>
      </w:r>
    </w:p>
    <w:p w:rsidR="00A62230" w:rsidRDefault="00A62230" w:rsidP="00C2555C">
      <w:pPr>
        <w:spacing w:before="0" w:line="240" w:lineRule="auto"/>
        <w:rPr>
          <w:rFonts w:eastAsia="Times New Roman" w:cs="Times New Roman"/>
          <w:b/>
          <w:bCs/>
          <w:color w:val="000000"/>
          <w:sz w:val="18"/>
          <w:szCs w:val="18"/>
          <w:u w:val="single"/>
        </w:rPr>
      </w:pPr>
    </w:p>
    <w:p w:rsidR="00997448" w:rsidRPr="00A62230" w:rsidRDefault="00C2555C" w:rsidP="00C2555C">
      <w:pPr>
        <w:spacing w:before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B22F88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Ghi chú:</w:t>
      </w:r>
    </w:p>
    <w:p w:rsidR="00C2555C" w:rsidRDefault="00C2555C" w:rsidP="00C2555C">
      <w:pPr>
        <w:spacing w:before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62230">
        <w:rPr>
          <w:rFonts w:eastAsia="Times New Roman" w:cs="Times New Roman"/>
          <w:b/>
          <w:bCs/>
          <w:color w:val="000000"/>
          <w:sz w:val="28"/>
          <w:szCs w:val="28"/>
        </w:rPr>
        <w:t xml:space="preserve">* </w:t>
      </w:r>
      <w:r w:rsidRPr="00B22F88">
        <w:rPr>
          <w:rFonts w:eastAsia="Times New Roman" w:cs="Times New Roman"/>
          <w:b/>
          <w:bCs/>
          <w:color w:val="000000"/>
          <w:sz w:val="28"/>
          <w:szCs w:val="28"/>
        </w:rPr>
        <w:t>Đối với Lễ hội truyền thống</w:t>
      </w:r>
    </w:p>
    <w:p w:rsidR="00C75EA2" w:rsidRDefault="00C75EA2" w:rsidP="00C2555C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C75EA2">
        <w:rPr>
          <w:rFonts w:eastAsia="Times New Roman" w:cs="Times New Roman"/>
          <w:bCs/>
          <w:color w:val="000000"/>
          <w:sz w:val="28"/>
          <w:szCs w:val="28"/>
        </w:rPr>
        <w:t>(2)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Tên lễ hội: </w:t>
      </w:r>
    </w:p>
    <w:p w:rsidR="00C75EA2" w:rsidRDefault="00C75EA2" w:rsidP="00C2555C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Tên thường gọi</w:t>
      </w:r>
    </w:p>
    <w:p w:rsidR="00C75EA2" w:rsidRPr="00C75EA2" w:rsidRDefault="00C75EA2" w:rsidP="00C2555C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Tên gọi khác (nếu có)</w:t>
      </w:r>
    </w:p>
    <w:p w:rsidR="00C2555C" w:rsidRPr="00A62230" w:rsidRDefault="00C2555C" w:rsidP="00C75EA2">
      <w:pPr>
        <w:spacing w:before="0" w:line="240" w:lineRule="auto"/>
        <w:ind w:firstLine="720"/>
        <w:jc w:val="left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(3) Quy mô tổ chức: Cấp huyện hoặc cấp xã</w:t>
      </w:r>
    </w:p>
    <w:p w:rsidR="00C2555C" w:rsidRPr="00A62230" w:rsidRDefault="00C2555C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(4)</w:t>
      </w:r>
      <w:r w:rsidRPr="00B22F88">
        <w:rPr>
          <w:rFonts w:eastAsia="Times New Roman" w:cs="Times New Roman"/>
          <w:color w:val="000000"/>
          <w:sz w:val="28"/>
          <w:szCs w:val="28"/>
        </w:rPr>
        <w:t xml:space="preserve"> Thời gian tổ chức: </w:t>
      </w:r>
      <w:r w:rsidRPr="00A62230">
        <w:rPr>
          <w:rFonts w:eastAsia="Times New Roman" w:cs="Times New Roman"/>
          <w:color w:val="000000"/>
          <w:sz w:val="28"/>
          <w:szCs w:val="28"/>
        </w:rPr>
        <w:t>định kỳ hàng năm hoặc hai, ba năm một lần (từ ngày…đến ngày…tháng…năm…)</w:t>
      </w:r>
    </w:p>
    <w:p w:rsidR="00C2555C" w:rsidRPr="00A62230" w:rsidRDefault="00C2555C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lastRenderedPageBreak/>
        <w:t>(5) Thời điểm đăng ký hoặc thông báo với chính quyền địa phương có thẩm quyền (Ngày, tháng, năm đăng ký hoặc thông báo)</w:t>
      </w:r>
    </w:p>
    <w:p w:rsidR="00C2555C" w:rsidRPr="00A62230" w:rsidRDefault="00A62230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(6)</w:t>
      </w:r>
      <w:r w:rsidRPr="00B22F88">
        <w:rPr>
          <w:rFonts w:eastAsia="Times New Roman" w:cs="Times New Roman"/>
          <w:color w:val="000000"/>
          <w:sz w:val="28"/>
          <w:szCs w:val="28"/>
        </w:rPr>
        <w:t xml:space="preserve"> Địa điểm tổ chức lễ hội: tại thôn, làng, bản, ấp, xã, phường, thị trấn…</w:t>
      </w:r>
    </w:p>
    <w:p w:rsidR="00A62230" w:rsidRDefault="00A62230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B22F88">
        <w:rPr>
          <w:rFonts w:eastAsia="Times New Roman" w:cs="Times New Roman"/>
          <w:color w:val="000000"/>
          <w:sz w:val="28"/>
          <w:szCs w:val="28"/>
        </w:rPr>
        <w:t>(</w:t>
      </w:r>
      <w:r w:rsidRPr="00A62230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>)</w:t>
      </w:r>
      <w:r w:rsidRPr="00B22F88">
        <w:rPr>
          <w:rFonts w:eastAsia="Times New Roman" w:cs="Times New Roman"/>
          <w:color w:val="000000"/>
          <w:sz w:val="28"/>
          <w:szCs w:val="28"/>
        </w:rPr>
        <w:t xml:space="preserve"> Đối tượng thờ tự, tưởng niệm: </w:t>
      </w:r>
      <w:r>
        <w:rPr>
          <w:rFonts w:eastAsia="Times New Roman" w:cs="Times New Roman"/>
          <w:color w:val="000000"/>
          <w:sz w:val="28"/>
          <w:szCs w:val="28"/>
        </w:rPr>
        <w:t>là nhân thần hoặc nhiên thần như các nhân vật lịch sử có công với đất nước, thành hoàng làng, thần Núi, thần Sông…</w:t>
      </w:r>
    </w:p>
    <w:p w:rsidR="00A62230" w:rsidRDefault="00A62230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(8) Phần lễ: Có các nghi lễ truyền thống: Tế, rước, dâng hương</w:t>
      </w:r>
    </w:p>
    <w:p w:rsidR="00A62230" w:rsidRDefault="00A62230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(9) Phần hội: Có các hoạt động hội truyền thống: hoạt động văn nghệ (dân ca, dân vũ); các hoại hình trình diễn dân gian; các trò chơi dân gian.</w:t>
      </w:r>
    </w:p>
    <w:p w:rsidR="00A62230" w:rsidRDefault="00A62230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(11) Tư liệu về lịch sử lễ hội: Thần phả, thần tích, tư liệu cổ, truyền thuyết dân gian… </w:t>
      </w:r>
    </w:p>
    <w:p w:rsidR="00C75EA2" w:rsidRPr="00C75EA2" w:rsidRDefault="00C75EA2" w:rsidP="00C2555C">
      <w:pPr>
        <w:spacing w:before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75EA2">
        <w:rPr>
          <w:rFonts w:eastAsia="Times New Roman" w:cs="Times New Roman"/>
          <w:b/>
          <w:color w:val="000000"/>
          <w:sz w:val="28"/>
          <w:szCs w:val="28"/>
        </w:rPr>
        <w:t>* Đối với Lễ hội văn hóa</w:t>
      </w:r>
    </w:p>
    <w:p w:rsidR="00C75EA2" w:rsidRDefault="00C75EA2" w:rsidP="00C75EA2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C75EA2">
        <w:rPr>
          <w:rFonts w:eastAsia="Times New Roman" w:cs="Times New Roman"/>
          <w:bCs/>
          <w:color w:val="000000"/>
          <w:sz w:val="28"/>
          <w:szCs w:val="28"/>
        </w:rPr>
        <w:t>(2)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Tên lễ hội: </w:t>
      </w:r>
    </w:p>
    <w:p w:rsidR="00C75EA2" w:rsidRDefault="00C75EA2" w:rsidP="00C75EA2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Tên </w:t>
      </w:r>
    </w:p>
    <w:p w:rsidR="00C75EA2" w:rsidRPr="00C75EA2" w:rsidRDefault="00C75EA2" w:rsidP="00C75EA2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Chủ đề lễ hội</w:t>
      </w:r>
    </w:p>
    <w:p w:rsidR="00C75EA2" w:rsidRPr="00A62230" w:rsidRDefault="00C75EA2" w:rsidP="00C75EA2">
      <w:pPr>
        <w:spacing w:before="0" w:line="240" w:lineRule="auto"/>
        <w:ind w:firstLine="720"/>
        <w:jc w:val="left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(3) Quy mô tổ chức: Cấp huyện hoặc cấp xã</w:t>
      </w:r>
    </w:p>
    <w:p w:rsidR="00C75EA2" w:rsidRPr="00A62230" w:rsidRDefault="00C75EA2" w:rsidP="00C75EA2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(4)</w:t>
      </w:r>
      <w:r w:rsidRPr="00B22F88">
        <w:rPr>
          <w:rFonts w:eastAsia="Times New Roman" w:cs="Times New Roman"/>
          <w:color w:val="000000"/>
          <w:sz w:val="28"/>
          <w:szCs w:val="28"/>
        </w:rPr>
        <w:t xml:space="preserve"> Thời gian tổ chức: </w:t>
      </w:r>
      <w:r w:rsidRPr="00A62230">
        <w:rPr>
          <w:rFonts w:eastAsia="Times New Roman" w:cs="Times New Roman"/>
          <w:color w:val="000000"/>
          <w:sz w:val="28"/>
          <w:szCs w:val="28"/>
        </w:rPr>
        <w:t>định kỳ hàng năm hoặc hai, ba năm một lần (từ ngày…đến ngày…tháng…năm…)</w:t>
      </w:r>
    </w:p>
    <w:p w:rsidR="00C75EA2" w:rsidRPr="00A62230" w:rsidRDefault="00C75EA2" w:rsidP="00C75EA2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(5) Thời điểm đăng ký hoặc thông báo với chính quyền địa phương có thẩm quyền (</w:t>
      </w:r>
      <w:r w:rsidR="000F56A8">
        <w:rPr>
          <w:rFonts w:eastAsia="Times New Roman" w:cs="Times New Roman"/>
          <w:color w:val="000000"/>
          <w:sz w:val="28"/>
          <w:szCs w:val="28"/>
        </w:rPr>
        <w:t>n</w:t>
      </w:r>
      <w:r w:rsidRPr="00A62230">
        <w:rPr>
          <w:rFonts w:eastAsia="Times New Roman" w:cs="Times New Roman"/>
          <w:color w:val="000000"/>
          <w:sz w:val="28"/>
          <w:szCs w:val="28"/>
        </w:rPr>
        <w:t>gày, tháng, năm đăng ký hoặc thông báo)</w:t>
      </w:r>
    </w:p>
    <w:p w:rsidR="000F56A8" w:rsidRDefault="00C75EA2" w:rsidP="000F56A8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(6) Phần lễ: gồm nghi thức khai mạc lễ hội (tuyên bố lý do, giới thiệu đại biểu)</w:t>
      </w:r>
    </w:p>
    <w:p w:rsidR="000F56A8" w:rsidRPr="000F56A8" w:rsidRDefault="00C75EA2" w:rsidP="000F56A8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</w:t>
      </w:r>
      <w:r w:rsidR="000F56A8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) Phần hội: gồm </w:t>
      </w:r>
      <w:r w:rsidR="000F56A8">
        <w:rPr>
          <w:sz w:val="28"/>
          <w:szCs w:val="28"/>
        </w:rPr>
        <w:t>các hoạt động văn hóa, văn nghệ, thể thao (Chương</w:t>
      </w:r>
      <w:r w:rsidR="000F56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F56A8">
        <w:rPr>
          <w:sz w:val="28"/>
          <w:szCs w:val="28"/>
        </w:rPr>
        <w:t>trình nghệ thuật, giới thiệu, quảng bá giá trị văn hóa đặc trưng, tiềm năng</w:t>
      </w:r>
      <w:r w:rsidR="000F56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F56A8">
        <w:rPr>
          <w:sz w:val="28"/>
          <w:szCs w:val="28"/>
        </w:rPr>
        <w:t>du lịch của địa phương).</w:t>
      </w:r>
    </w:p>
    <w:p w:rsidR="00D166CB" w:rsidRPr="00C75EA2" w:rsidRDefault="00D166CB" w:rsidP="00D166CB">
      <w:pPr>
        <w:spacing w:before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75EA2">
        <w:rPr>
          <w:rFonts w:eastAsia="Times New Roman" w:cs="Times New Roman"/>
          <w:b/>
          <w:color w:val="000000"/>
          <w:sz w:val="28"/>
          <w:szCs w:val="28"/>
        </w:rPr>
        <w:t xml:space="preserve">* Đối với Lễ hội </w:t>
      </w:r>
      <w:r>
        <w:rPr>
          <w:rFonts w:eastAsia="Times New Roman" w:cs="Times New Roman"/>
          <w:b/>
          <w:color w:val="000000"/>
          <w:sz w:val="28"/>
          <w:szCs w:val="28"/>
        </w:rPr>
        <w:t>ngành nghề</w:t>
      </w:r>
    </w:p>
    <w:p w:rsidR="00D166CB" w:rsidRDefault="00D166CB" w:rsidP="00D166CB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C75EA2">
        <w:rPr>
          <w:rFonts w:eastAsia="Times New Roman" w:cs="Times New Roman"/>
          <w:bCs/>
          <w:color w:val="000000"/>
          <w:sz w:val="28"/>
          <w:szCs w:val="28"/>
        </w:rPr>
        <w:t>(2)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Tên lễ hội: </w:t>
      </w:r>
    </w:p>
    <w:p w:rsidR="00D166CB" w:rsidRDefault="00D166CB" w:rsidP="00D166CB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Tên </w:t>
      </w:r>
    </w:p>
    <w:p w:rsidR="00D166CB" w:rsidRPr="00C75EA2" w:rsidRDefault="00D166CB" w:rsidP="00D166CB">
      <w:pPr>
        <w:spacing w:before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Chủ đề lễ hội giới thiệu quảng bá các sản phẩm ngành nghề của địa phương</w:t>
      </w:r>
    </w:p>
    <w:p w:rsidR="00D166CB" w:rsidRPr="00A62230" w:rsidRDefault="00D166CB" w:rsidP="00D166CB">
      <w:pPr>
        <w:spacing w:before="0" w:line="240" w:lineRule="auto"/>
        <w:ind w:firstLine="720"/>
        <w:jc w:val="left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(3) Quy mô tổ chức: Cấp huyện hoặc cấp xã</w:t>
      </w:r>
    </w:p>
    <w:p w:rsidR="00D166CB" w:rsidRPr="00A62230" w:rsidRDefault="00D166CB" w:rsidP="00D166CB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62230">
        <w:rPr>
          <w:rFonts w:eastAsia="Times New Roman" w:cs="Times New Roman"/>
          <w:color w:val="000000"/>
          <w:sz w:val="28"/>
          <w:szCs w:val="28"/>
        </w:rPr>
        <w:t>(4)</w:t>
      </w:r>
      <w:r w:rsidRPr="00B22F88">
        <w:rPr>
          <w:rFonts w:eastAsia="Times New Roman" w:cs="Times New Roman"/>
          <w:color w:val="000000"/>
          <w:sz w:val="28"/>
          <w:szCs w:val="28"/>
        </w:rPr>
        <w:t xml:space="preserve"> Thời gian tổ chức: </w:t>
      </w:r>
      <w:r w:rsidRPr="00A62230">
        <w:rPr>
          <w:rFonts w:eastAsia="Times New Roman" w:cs="Times New Roman"/>
          <w:color w:val="000000"/>
          <w:sz w:val="28"/>
          <w:szCs w:val="28"/>
        </w:rPr>
        <w:t>định kỳ hàng năm hoặc hai, ba năm một lần (từ ngày…đến ngày…tháng…năm…)</w:t>
      </w:r>
    </w:p>
    <w:p w:rsidR="00D166CB" w:rsidRPr="00D166CB" w:rsidRDefault="00D166CB" w:rsidP="00D166CB">
      <w:pPr>
        <w:spacing w:before="0" w:line="240" w:lineRule="auto"/>
        <w:rPr>
          <w:rFonts w:eastAsia="Times New Roman" w:cs="Times New Roman"/>
          <w:color w:val="000000"/>
          <w:spacing w:val="-6"/>
          <w:sz w:val="28"/>
          <w:szCs w:val="28"/>
        </w:rPr>
      </w:pPr>
      <w:r w:rsidRPr="00D166CB">
        <w:rPr>
          <w:rFonts w:eastAsia="Times New Roman" w:cs="Times New Roman"/>
          <w:color w:val="000000"/>
          <w:spacing w:val="-6"/>
          <w:sz w:val="28"/>
          <w:szCs w:val="28"/>
        </w:rPr>
        <w:t>(5) Thời điểm đăng ký hoặc thông báo với chính quyền địa phương có thẩm quyền (ngày, tháng, năm đăng ký hoặc thông báo)</w:t>
      </w:r>
    </w:p>
    <w:p w:rsidR="00D166CB" w:rsidRDefault="00D166CB" w:rsidP="00D166CB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(6) Phần lễ: gồm nghi thức khai mạc lễ hội (tuyên bố lý do, giới thiệu đại biểu)</w:t>
      </w:r>
    </w:p>
    <w:p w:rsidR="00D166CB" w:rsidRPr="000F56A8" w:rsidRDefault="00D166CB" w:rsidP="00D166CB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(7) Phần hội: gồm </w:t>
      </w:r>
      <w:r>
        <w:rPr>
          <w:sz w:val="28"/>
          <w:szCs w:val="28"/>
        </w:rPr>
        <w:t>các hoạt động hội và chương trình nghệ thuật, các hoạt động giới thiệu, quảng bá sản phẩm ngành nghề</w:t>
      </w:r>
    </w:p>
    <w:p w:rsidR="00C75EA2" w:rsidRDefault="00C75EA2" w:rsidP="00C2555C">
      <w:pPr>
        <w:spacing w:before="0" w:line="240" w:lineRule="auto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6160" w:type="dxa"/>
        <w:tblInd w:w="95" w:type="dxa"/>
        <w:tblLook w:val="04A0"/>
      </w:tblPr>
      <w:tblGrid>
        <w:gridCol w:w="1040"/>
        <w:gridCol w:w="1060"/>
        <w:gridCol w:w="1320"/>
        <w:gridCol w:w="920"/>
        <w:gridCol w:w="860"/>
        <w:gridCol w:w="960"/>
      </w:tblGrid>
      <w:tr w:rsidR="00A62230" w:rsidRPr="00B22F88" w:rsidTr="00A62230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30" w:rsidRPr="00B22F88" w:rsidRDefault="00A62230" w:rsidP="00B22F88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22F88" w:rsidRDefault="00B22F88" w:rsidP="00B22F88"/>
    <w:sectPr w:rsidR="00B22F88" w:rsidSect="001C4535">
      <w:pgSz w:w="16840" w:h="11907" w:orient="landscape" w:code="9"/>
      <w:pgMar w:top="993" w:right="1134" w:bottom="1140" w:left="1134" w:header="533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5A" w:rsidRDefault="00C8245A" w:rsidP="00D166CB">
      <w:pPr>
        <w:spacing w:before="0" w:line="240" w:lineRule="auto"/>
      </w:pPr>
      <w:r>
        <w:separator/>
      </w:r>
    </w:p>
  </w:endnote>
  <w:endnote w:type="continuationSeparator" w:id="1">
    <w:p w:rsidR="00C8245A" w:rsidRDefault="00C8245A" w:rsidP="00D166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5A" w:rsidRDefault="00C8245A" w:rsidP="00D166CB">
      <w:pPr>
        <w:spacing w:before="0" w:line="240" w:lineRule="auto"/>
      </w:pPr>
      <w:r>
        <w:separator/>
      </w:r>
    </w:p>
  </w:footnote>
  <w:footnote w:type="continuationSeparator" w:id="1">
    <w:p w:rsidR="00C8245A" w:rsidRDefault="00C8245A" w:rsidP="00D166C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35"/>
    <w:rsid w:val="000B62DA"/>
    <w:rsid w:val="000D54E9"/>
    <w:rsid w:val="000F56A8"/>
    <w:rsid w:val="001C4535"/>
    <w:rsid w:val="0033723D"/>
    <w:rsid w:val="003444B3"/>
    <w:rsid w:val="0038290D"/>
    <w:rsid w:val="003948BF"/>
    <w:rsid w:val="00477D26"/>
    <w:rsid w:val="0055572B"/>
    <w:rsid w:val="005F6A72"/>
    <w:rsid w:val="00722FF8"/>
    <w:rsid w:val="007E6589"/>
    <w:rsid w:val="00811EF2"/>
    <w:rsid w:val="008803B7"/>
    <w:rsid w:val="00997448"/>
    <w:rsid w:val="009E5FD9"/>
    <w:rsid w:val="00A02863"/>
    <w:rsid w:val="00A62230"/>
    <w:rsid w:val="00AA6A57"/>
    <w:rsid w:val="00B06048"/>
    <w:rsid w:val="00B22F88"/>
    <w:rsid w:val="00C2555C"/>
    <w:rsid w:val="00C75EA2"/>
    <w:rsid w:val="00C8245A"/>
    <w:rsid w:val="00D166CB"/>
    <w:rsid w:val="00D409EF"/>
    <w:rsid w:val="00D76E2A"/>
    <w:rsid w:val="00EB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line="288" w:lineRule="auto"/>
        <w:ind w:firstLine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35"/>
    <w:pPr>
      <w:ind w:left="720"/>
      <w:contextualSpacing/>
    </w:pPr>
  </w:style>
  <w:style w:type="table" w:styleId="TableGrid">
    <w:name w:val="Table Grid"/>
    <w:basedOn w:val="TableNormal"/>
    <w:uiPriority w:val="39"/>
    <w:rsid w:val="00997448"/>
    <w:pPr>
      <w:spacing w:before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66C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6CB"/>
  </w:style>
  <w:style w:type="paragraph" w:styleId="Footer">
    <w:name w:val="footer"/>
    <w:basedOn w:val="Normal"/>
    <w:link w:val="FooterChar"/>
    <w:uiPriority w:val="99"/>
    <w:semiHidden/>
    <w:unhideWhenUsed/>
    <w:rsid w:val="00D166C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2021-04-08T09:29:00Z</cp:lastPrinted>
  <dcterms:created xsi:type="dcterms:W3CDTF">2021-04-09T02:36:00Z</dcterms:created>
  <dcterms:modified xsi:type="dcterms:W3CDTF">2021-04-09T02:36:00Z</dcterms:modified>
</cp:coreProperties>
</file>